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AE601" w14:textId="77777777" w:rsidR="002D653A" w:rsidRDefault="002D653A" w:rsidP="002D653A">
      <w:pPr>
        <w:rPr>
          <w:b/>
          <w:sz w:val="48"/>
          <w:szCs w:val="48"/>
          <w:vertAlign w:val="superscript"/>
        </w:rPr>
      </w:pPr>
      <w:r w:rsidRPr="00AF7C1F">
        <w:rPr>
          <w:b/>
          <w:noProof/>
          <w:sz w:val="48"/>
          <w:szCs w:val="48"/>
          <w:vertAlign w:val="superscript"/>
        </w:rPr>
        <w:drawing>
          <wp:inline distT="0" distB="0" distL="0" distR="0" wp14:anchorId="600C21B0" wp14:editId="1AEDC96C">
            <wp:extent cx="1310640" cy="434340"/>
            <wp:effectExtent l="0" t="0" r="0" b="0"/>
            <wp:docPr id="6" name="Picture 8" descr="faith5_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faith5_color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50" cy="435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8A68450" w14:textId="77777777" w:rsidR="002D653A" w:rsidRDefault="002D653A" w:rsidP="002D653A">
      <w:pPr>
        <w:spacing w:after="0" w:line="240" w:lineRule="auto"/>
        <w:rPr>
          <w:b/>
          <w:sz w:val="28"/>
          <w:szCs w:val="28"/>
          <w:vertAlign w:val="superscript"/>
        </w:rPr>
      </w:pPr>
      <w:r w:rsidRPr="004E302D">
        <w:rPr>
          <w:b/>
          <w:noProof/>
          <w:sz w:val="28"/>
          <w:szCs w:val="28"/>
          <w:vertAlign w:val="superscript"/>
        </w:rPr>
        <w:drawing>
          <wp:inline distT="0" distB="0" distL="0" distR="0" wp14:anchorId="4B9495FE" wp14:editId="1E4B1CF3">
            <wp:extent cx="521970" cy="548640"/>
            <wp:effectExtent l="19050" t="0" r="0" b="0"/>
            <wp:docPr id="1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0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67" cy="54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46265B">
        <w:rPr>
          <w:b/>
          <w:sz w:val="28"/>
          <w:szCs w:val="28"/>
          <w:vertAlign w:val="superscript"/>
        </w:rPr>
        <w:tab/>
      </w:r>
      <w:r w:rsidR="0046265B">
        <w:rPr>
          <w:b/>
          <w:sz w:val="28"/>
          <w:szCs w:val="28"/>
          <w:vertAlign w:val="superscript"/>
        </w:rPr>
        <w:tab/>
      </w:r>
    </w:p>
    <w:p w14:paraId="672EC3A2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Share</w:t>
      </w:r>
    </w:p>
    <w:p w14:paraId="0813FE23" w14:textId="77777777" w:rsidR="002D653A" w:rsidRDefault="002D653A" w:rsidP="002D653A">
      <w:pPr>
        <w:spacing w:after="0" w:line="240" w:lineRule="auto"/>
      </w:pPr>
      <w:r w:rsidRPr="004E302D">
        <w:t>highs and lows</w:t>
      </w:r>
    </w:p>
    <w:p w14:paraId="020947DB" w14:textId="77777777" w:rsidR="002D653A" w:rsidRDefault="002D653A" w:rsidP="002D653A">
      <w:pPr>
        <w:spacing w:after="0" w:line="240" w:lineRule="auto"/>
      </w:pPr>
    </w:p>
    <w:p w14:paraId="39164672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42A24A6D" wp14:editId="670E219E">
            <wp:extent cx="533399" cy="518160"/>
            <wp:effectExtent l="19050" t="0" r="1" b="0"/>
            <wp:docPr id="1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54" cy="51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6994B80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Read</w:t>
      </w:r>
    </w:p>
    <w:p w14:paraId="61F22DF0" w14:textId="77777777" w:rsidR="002D653A" w:rsidRDefault="002D653A" w:rsidP="002D653A">
      <w:pPr>
        <w:spacing w:after="0" w:line="240" w:lineRule="auto"/>
      </w:pPr>
      <w:r>
        <w:t xml:space="preserve">a Bible verse </w:t>
      </w:r>
    </w:p>
    <w:p w14:paraId="22D9321F" w14:textId="77777777" w:rsidR="002D653A" w:rsidRDefault="002D653A" w:rsidP="002D653A">
      <w:pPr>
        <w:spacing w:after="0" w:line="240" w:lineRule="auto"/>
      </w:pPr>
      <w:r>
        <w:t>or story</w:t>
      </w:r>
    </w:p>
    <w:p w14:paraId="01649240" w14:textId="77777777" w:rsidR="002D653A" w:rsidRDefault="002D653A" w:rsidP="002D653A">
      <w:pPr>
        <w:spacing w:after="0" w:line="240" w:lineRule="auto"/>
      </w:pPr>
    </w:p>
    <w:p w14:paraId="0A4B6391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noProof/>
          <w:sz w:val="28"/>
          <w:szCs w:val="28"/>
        </w:rPr>
        <w:drawing>
          <wp:inline distT="0" distB="0" distL="0" distR="0" wp14:anchorId="242CAB6D" wp14:editId="60B94631">
            <wp:extent cx="521970" cy="510540"/>
            <wp:effectExtent l="1905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5" cy="50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9375BA4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Talk</w:t>
      </w:r>
    </w:p>
    <w:p w14:paraId="2BC356C4" w14:textId="77777777" w:rsidR="002D653A" w:rsidRDefault="002D653A" w:rsidP="002D653A">
      <w:pPr>
        <w:spacing w:after="0" w:line="240" w:lineRule="auto"/>
      </w:pPr>
      <w:r>
        <w:t xml:space="preserve">about how the </w:t>
      </w:r>
    </w:p>
    <w:p w14:paraId="7FE47787" w14:textId="77777777" w:rsidR="002D653A" w:rsidRDefault="002D653A" w:rsidP="002D653A">
      <w:pPr>
        <w:spacing w:after="0" w:line="240" w:lineRule="auto"/>
      </w:pPr>
      <w:r>
        <w:t xml:space="preserve">Bible reading </w:t>
      </w:r>
    </w:p>
    <w:p w14:paraId="7ACA61D3" w14:textId="77777777" w:rsidR="002D653A" w:rsidRDefault="002D653A" w:rsidP="002D653A">
      <w:pPr>
        <w:spacing w:after="0" w:line="240" w:lineRule="auto"/>
      </w:pPr>
      <w:r>
        <w:t>might relate to</w:t>
      </w:r>
    </w:p>
    <w:p w14:paraId="4117D3EA" w14:textId="77777777" w:rsidR="002D653A" w:rsidRDefault="002D653A" w:rsidP="002D653A">
      <w:pPr>
        <w:spacing w:after="0" w:line="240" w:lineRule="auto"/>
      </w:pPr>
      <w:r>
        <w:t xml:space="preserve">your highs </w:t>
      </w:r>
    </w:p>
    <w:p w14:paraId="4A298003" w14:textId="77777777" w:rsidR="002D653A" w:rsidRDefault="002D653A" w:rsidP="002D653A">
      <w:pPr>
        <w:spacing w:after="0" w:line="240" w:lineRule="auto"/>
      </w:pPr>
      <w:r>
        <w:t>and lows</w:t>
      </w:r>
    </w:p>
    <w:p w14:paraId="3520E249" w14:textId="77777777" w:rsidR="002D653A" w:rsidRDefault="002D653A" w:rsidP="002D653A">
      <w:pPr>
        <w:spacing w:after="0" w:line="240" w:lineRule="auto"/>
      </w:pPr>
    </w:p>
    <w:p w14:paraId="4995D346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3EC6BE96" wp14:editId="698A52D6">
            <wp:extent cx="521969" cy="518160"/>
            <wp:effectExtent l="19050" t="0" r="0" b="0"/>
            <wp:docPr id="1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1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96" cy="516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3D70C95" w14:textId="77777777" w:rsidR="002D653A" w:rsidRPr="004E302D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 xml:space="preserve">Pray </w:t>
      </w:r>
    </w:p>
    <w:p w14:paraId="3C0A760A" w14:textId="77777777" w:rsidR="002D653A" w:rsidRDefault="002D653A" w:rsidP="002D653A">
      <w:pPr>
        <w:spacing w:after="0" w:line="240" w:lineRule="auto"/>
      </w:pPr>
      <w:r>
        <w:t xml:space="preserve">for one another’s </w:t>
      </w:r>
    </w:p>
    <w:p w14:paraId="785F232A" w14:textId="77777777" w:rsidR="002D653A" w:rsidRDefault="002D653A" w:rsidP="002D653A">
      <w:pPr>
        <w:spacing w:after="0" w:line="240" w:lineRule="auto"/>
      </w:pPr>
      <w:r>
        <w:t>highs and lows</w:t>
      </w:r>
    </w:p>
    <w:p w14:paraId="74D4F1AC" w14:textId="77777777" w:rsidR="002D653A" w:rsidRDefault="002D653A" w:rsidP="002D653A">
      <w:pPr>
        <w:spacing w:after="0" w:line="240" w:lineRule="auto"/>
      </w:pPr>
    </w:p>
    <w:p w14:paraId="28485796" w14:textId="77777777" w:rsidR="002D653A" w:rsidRDefault="002D653A" w:rsidP="002D653A">
      <w:pPr>
        <w:spacing w:after="0" w:line="240" w:lineRule="auto"/>
      </w:pPr>
      <w:r w:rsidRPr="004E302D">
        <w:rPr>
          <w:noProof/>
        </w:rPr>
        <w:drawing>
          <wp:inline distT="0" distB="0" distL="0" distR="0" wp14:anchorId="7A98CD7B" wp14:editId="640B2741">
            <wp:extent cx="521970" cy="548640"/>
            <wp:effectExtent l="19050" t="0" r="0" b="0"/>
            <wp:docPr id="1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14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83" cy="55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A54D1F5" w14:textId="77777777" w:rsidR="002D653A" w:rsidRDefault="002D653A" w:rsidP="002D653A">
      <w:pPr>
        <w:spacing w:after="0" w:line="240" w:lineRule="auto"/>
        <w:rPr>
          <w:b/>
          <w:sz w:val="28"/>
          <w:szCs w:val="28"/>
        </w:rPr>
      </w:pPr>
      <w:r w:rsidRPr="004E302D">
        <w:rPr>
          <w:b/>
          <w:sz w:val="28"/>
          <w:szCs w:val="28"/>
        </w:rPr>
        <w:t>Bless</w:t>
      </w:r>
    </w:p>
    <w:p w14:paraId="23079440" w14:textId="77777777" w:rsidR="002D653A" w:rsidRDefault="002D653A" w:rsidP="002D653A">
      <w:pPr>
        <w:spacing w:after="0" w:line="240" w:lineRule="auto"/>
      </w:pPr>
      <w:r>
        <w:t>one another</w:t>
      </w:r>
    </w:p>
    <w:p w14:paraId="74CF129E" w14:textId="77777777" w:rsidR="002D653A" w:rsidRPr="002D653A" w:rsidRDefault="002D653A" w:rsidP="002D653A">
      <w:pPr>
        <w:spacing w:after="0" w:line="240" w:lineRule="auto"/>
        <w:rPr>
          <w:b/>
          <w:sz w:val="10"/>
          <w:szCs w:val="10"/>
          <w:vertAlign w:val="superscript"/>
        </w:rPr>
      </w:pPr>
    </w:p>
    <w:p w14:paraId="470A4084" w14:textId="42543A19" w:rsidR="00175EC6" w:rsidRDefault="000259A8" w:rsidP="002D653A">
      <w:pPr>
        <w:spacing w:after="0" w:line="240" w:lineRule="auto"/>
        <w:rPr>
          <w:noProof/>
        </w:rPr>
      </w:pPr>
      <w:r w:rsidRPr="00DD51D0">
        <w:rPr>
          <w:b/>
          <w:noProof/>
          <w:sz w:val="50"/>
          <w:szCs w:val="50"/>
          <w:u w:val="single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EEB34" wp14:editId="7E96E22E">
                <wp:simplePos x="0" y="0"/>
                <wp:positionH relativeFrom="column">
                  <wp:posOffset>6141085</wp:posOffset>
                </wp:positionH>
                <wp:positionV relativeFrom="paragraph">
                  <wp:posOffset>0</wp:posOffset>
                </wp:positionV>
                <wp:extent cx="1710690" cy="130937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89370" w14:textId="5EF8D9F9" w:rsidR="000259A8" w:rsidRDefault="000259A8">
                            <w:r w:rsidRPr="00CD056F">
                              <w:rPr>
                                <w:noProof/>
                              </w:rPr>
                              <w:drawing>
                                <wp:inline distT="0" distB="0" distL="0" distR="0" wp14:anchorId="31023D01" wp14:editId="65F37FA1">
                                  <wp:extent cx="1536192" cy="1185063"/>
                                  <wp:effectExtent l="0" t="0" r="6985" b="0"/>
                                  <wp:docPr id="2" name="Picture 1" descr="http://static1.squarespace.com/static/53598704e4b0cd264759af4a/t/54ad6f7ce4b0c9d38e27b14f/1420652416507/?format=500w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static1.squarespace.com/static/53598704e4b0cd264759af4a/t/54ad6f7ce4b0c9d38e27b14f/1420652416507/?format=500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cstate="print"/>
                                          <a:srcRect r="4708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8772" cy="1194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EEB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3.55pt;margin-top:0;width:134.7pt;height:10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">
                <v:textbox>
                  <w:txbxContent>
                    <w:p w14:paraId="73789370" w14:textId="5EF8D9F9" w:rsidR="000259A8" w:rsidRDefault="000259A8">
                      <w:r w:rsidRPr="00CD056F">
                        <w:rPr>
                          <w:noProof/>
                        </w:rPr>
                        <w:drawing>
                          <wp:inline distT="0" distB="0" distL="0" distR="0" wp14:anchorId="31023D01" wp14:editId="65F37FA1">
                            <wp:extent cx="1536192" cy="1185063"/>
                            <wp:effectExtent l="0" t="0" r="6985" b="0"/>
                            <wp:docPr id="2" name="Picture 1" descr="http://static1.squarespace.com/static/53598704e4b0cd264759af4a/t/54ad6f7ce4b0c9d38e27b14f/1420652416507/?format=500w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://static1.squarespace.com/static/53598704e4b0cd264759af4a/t/54ad6f7ce4b0c9d38e27b14f/1420652416507/?format=500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 cstate="print"/>
                                    <a:srcRect r="4708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8772" cy="1194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D6B04" w:rsidRPr="00DD51D0">
        <w:rPr>
          <w:b/>
          <w:sz w:val="50"/>
          <w:szCs w:val="50"/>
          <w:u w:val="single"/>
          <w:vertAlign w:val="superscript"/>
        </w:rPr>
        <w:t xml:space="preserve">LATE </w:t>
      </w:r>
      <w:r w:rsidR="001E6CB2" w:rsidRPr="00DD51D0">
        <w:rPr>
          <w:b/>
          <w:sz w:val="50"/>
          <w:szCs w:val="50"/>
          <w:u w:val="single"/>
          <w:vertAlign w:val="superscript"/>
        </w:rPr>
        <w:t xml:space="preserve">PENTECOST </w:t>
      </w:r>
      <w:r w:rsidR="00E11A4F" w:rsidRPr="00DD51D0">
        <w:rPr>
          <w:b/>
          <w:sz w:val="50"/>
          <w:szCs w:val="50"/>
          <w:u w:val="single"/>
          <w:vertAlign w:val="superscript"/>
        </w:rPr>
        <w:t>SEASON</w:t>
      </w:r>
      <w:r w:rsidR="002D653A" w:rsidRPr="00DD51D0">
        <w:rPr>
          <w:b/>
          <w:sz w:val="50"/>
          <w:szCs w:val="50"/>
          <w:u w:val="single"/>
          <w:vertAlign w:val="superscript"/>
        </w:rPr>
        <w:t xml:space="preserve"> 20</w:t>
      </w:r>
      <w:r w:rsidR="001D6B04" w:rsidRPr="00DD51D0">
        <w:rPr>
          <w:b/>
          <w:sz w:val="50"/>
          <w:szCs w:val="50"/>
          <w:u w:val="single"/>
          <w:vertAlign w:val="superscript"/>
        </w:rPr>
        <w:t>2</w:t>
      </w:r>
      <w:r w:rsidRPr="00DD51D0">
        <w:rPr>
          <w:b/>
          <w:sz w:val="50"/>
          <w:szCs w:val="50"/>
          <w:u w:val="single"/>
          <w:vertAlign w:val="superscript"/>
        </w:rPr>
        <w:t xml:space="preserve">4, Part </w:t>
      </w:r>
      <w:r w:rsidR="00A85258" w:rsidRPr="00DD51D0">
        <w:rPr>
          <w:b/>
          <w:sz w:val="50"/>
          <w:szCs w:val="50"/>
          <w:u w:val="single"/>
          <w:vertAlign w:val="superscript"/>
        </w:rPr>
        <w:t>TWO</w:t>
      </w:r>
      <w:r w:rsidR="00A57C0C" w:rsidRPr="00481C34">
        <w:rPr>
          <w:b/>
          <w:sz w:val="48"/>
          <w:szCs w:val="48"/>
          <w:u w:val="single"/>
          <w:vertAlign w:val="superscript"/>
        </w:rPr>
        <w:t xml:space="preserve"> </w:t>
      </w:r>
      <w:r w:rsidR="001D6B04">
        <w:rPr>
          <w:b/>
          <w:sz w:val="48"/>
          <w:szCs w:val="48"/>
          <w:u w:val="single"/>
          <w:vertAlign w:val="superscript"/>
        </w:rPr>
        <w:t>(</w:t>
      </w:r>
      <w:r w:rsidR="00A85258">
        <w:rPr>
          <w:b/>
          <w:sz w:val="48"/>
          <w:szCs w:val="48"/>
          <w:u w:val="single"/>
          <w:vertAlign w:val="superscript"/>
        </w:rPr>
        <w:t xml:space="preserve">October 13 </w:t>
      </w:r>
      <w:r>
        <w:rPr>
          <w:b/>
          <w:sz w:val="48"/>
          <w:szCs w:val="48"/>
          <w:u w:val="single"/>
          <w:vertAlign w:val="superscript"/>
        </w:rPr>
        <w:t xml:space="preserve">– </w:t>
      </w:r>
      <w:r w:rsidR="00A85258">
        <w:rPr>
          <w:b/>
          <w:sz w:val="48"/>
          <w:szCs w:val="48"/>
          <w:u w:val="single"/>
          <w:vertAlign w:val="superscript"/>
        </w:rPr>
        <w:t>November 30</w:t>
      </w:r>
      <w:r w:rsidR="001E6CB2" w:rsidRPr="00481C34">
        <w:rPr>
          <w:b/>
          <w:sz w:val="48"/>
          <w:szCs w:val="48"/>
          <w:u w:val="single"/>
          <w:vertAlign w:val="superscript"/>
        </w:rPr>
        <w:t>)</w:t>
      </w:r>
      <w:r w:rsidR="00CD056F">
        <w:t xml:space="preserve">             </w:t>
      </w:r>
    </w:p>
    <w:p w14:paraId="688DDF84" w14:textId="1528A33B" w:rsidR="0046265B" w:rsidRDefault="00481C34" w:rsidP="0046265B">
      <w:pPr>
        <w:spacing w:after="0" w:line="240" w:lineRule="auto"/>
        <w:ind w:left="2160"/>
        <w:rPr>
          <w:rFonts w:ascii="Franklin Gothic Book" w:hAnsi="Franklin Gothic Book"/>
          <w:sz w:val="44"/>
          <w:szCs w:val="44"/>
        </w:rPr>
      </w:pPr>
      <w:r w:rsidRPr="000259A8">
        <w:rPr>
          <w:rFonts w:ascii="Franklin Gothic Book" w:hAnsi="Franklin Gothic Book"/>
          <w:b/>
          <w:i/>
          <w:sz w:val="44"/>
          <w:szCs w:val="44"/>
        </w:rPr>
        <w:t xml:space="preserve">  </w:t>
      </w:r>
      <w:r w:rsidR="0046265B" w:rsidRPr="000259A8">
        <w:rPr>
          <w:rFonts w:ascii="Franklin Gothic Book" w:hAnsi="Franklin Gothic Book"/>
          <w:b/>
          <w:i/>
          <w:sz w:val="44"/>
          <w:szCs w:val="44"/>
        </w:rPr>
        <w:t xml:space="preserve"> </w:t>
      </w:r>
      <w:r w:rsidR="0046265B" w:rsidRPr="000259A8">
        <w:rPr>
          <w:rFonts w:ascii="Franklin Gothic Book" w:hAnsi="Franklin Gothic Book"/>
          <w:b/>
          <w:sz w:val="44"/>
          <w:szCs w:val="44"/>
          <w:u w:val="single"/>
        </w:rPr>
        <w:t>“</w:t>
      </w:r>
      <w:r w:rsidR="00CD056F" w:rsidRPr="000259A8">
        <w:rPr>
          <w:rFonts w:ascii="Franklin Gothic Book" w:hAnsi="Franklin Gothic Book"/>
          <w:b/>
          <w:sz w:val="44"/>
          <w:szCs w:val="44"/>
          <w:u w:val="single"/>
        </w:rPr>
        <w:t>Road Trip through the BIBLE</w:t>
      </w:r>
      <w:r w:rsidR="0046265B" w:rsidRPr="000259A8">
        <w:rPr>
          <w:rFonts w:ascii="Franklin Gothic Book" w:hAnsi="Franklin Gothic Book"/>
          <w:b/>
          <w:sz w:val="44"/>
          <w:szCs w:val="44"/>
          <w:u w:val="single"/>
        </w:rPr>
        <w:t>”</w:t>
      </w:r>
      <w:r w:rsidR="0046265B" w:rsidRPr="000259A8">
        <w:rPr>
          <w:rFonts w:ascii="Franklin Gothic Book" w:hAnsi="Franklin Gothic Book"/>
          <w:sz w:val="44"/>
          <w:szCs w:val="44"/>
        </w:rPr>
        <w:t xml:space="preserve">  </w:t>
      </w:r>
    </w:p>
    <w:p w14:paraId="5E7E9C29" w14:textId="77777777" w:rsidR="000259A8" w:rsidRDefault="000259A8" w:rsidP="0046265B">
      <w:pPr>
        <w:spacing w:after="0" w:line="240" w:lineRule="auto"/>
        <w:ind w:left="2160"/>
        <w:rPr>
          <w:rFonts w:ascii="Franklin Gothic Book" w:hAnsi="Franklin Gothic Book"/>
          <w:sz w:val="44"/>
          <w:szCs w:val="44"/>
        </w:rPr>
      </w:pPr>
    </w:p>
    <w:p w14:paraId="535D28B0" w14:textId="77777777" w:rsidR="000259A8" w:rsidRPr="000259A8" w:rsidRDefault="000259A8" w:rsidP="0046265B">
      <w:pPr>
        <w:spacing w:after="0" w:line="240" w:lineRule="auto"/>
        <w:ind w:left="2160"/>
        <w:rPr>
          <w:rFonts w:ascii="Franklin Gothic Book" w:hAnsi="Franklin Gothic Book"/>
          <w:b/>
          <w:sz w:val="44"/>
          <w:szCs w:val="44"/>
        </w:rPr>
      </w:pPr>
    </w:p>
    <w:p w14:paraId="25C4BDAC" w14:textId="77777777" w:rsidR="005E6988" w:rsidRPr="00E91BBA" w:rsidRDefault="00175EC6" w:rsidP="00A57C0C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sz w:val="25"/>
          <w:szCs w:val="25"/>
        </w:rPr>
        <w:t>Dear Brothers and Sisters in Christ,</w:t>
      </w:r>
    </w:p>
    <w:p w14:paraId="7D0F9B01" w14:textId="50E69309" w:rsidR="00DD51D0" w:rsidRDefault="00CD056F" w:rsidP="001F72EB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sz w:val="25"/>
          <w:szCs w:val="25"/>
        </w:rPr>
      </w:pPr>
      <w:r w:rsidRPr="00F902AB">
        <w:rPr>
          <w:rFonts w:ascii="Franklin Gothic Book" w:hAnsi="Franklin Gothic Book"/>
          <w:b/>
          <w:sz w:val="25"/>
          <w:szCs w:val="25"/>
        </w:rPr>
        <w:t xml:space="preserve">The long season of Pentecost </w:t>
      </w:r>
      <w:r w:rsidR="001D6B04">
        <w:rPr>
          <w:rFonts w:ascii="Franklin Gothic Book" w:hAnsi="Franklin Gothic Book"/>
          <w:b/>
          <w:sz w:val="25"/>
          <w:szCs w:val="25"/>
        </w:rPr>
        <w:t xml:space="preserve">continues through </w:t>
      </w:r>
      <w:r w:rsidR="00DD51D0">
        <w:rPr>
          <w:rFonts w:ascii="Franklin Gothic Book" w:hAnsi="Franklin Gothic Book"/>
          <w:b/>
          <w:sz w:val="25"/>
          <w:szCs w:val="25"/>
        </w:rPr>
        <w:t xml:space="preserve">November, and we continue our </w:t>
      </w:r>
      <w:r w:rsidRPr="00F902AB">
        <w:rPr>
          <w:rFonts w:ascii="Franklin Gothic Book" w:hAnsi="Franklin Gothic Book"/>
          <w:b/>
          <w:sz w:val="25"/>
          <w:szCs w:val="25"/>
        </w:rPr>
        <w:t xml:space="preserve">road trip together through the 66 books of the Bible! </w:t>
      </w:r>
      <w:r w:rsidR="000259A8">
        <w:rPr>
          <w:rFonts w:ascii="Franklin Gothic Book" w:hAnsi="Franklin Gothic Book"/>
          <w:b/>
          <w:sz w:val="25"/>
          <w:szCs w:val="25"/>
        </w:rPr>
        <w:t xml:space="preserve">  </w:t>
      </w:r>
    </w:p>
    <w:p w14:paraId="3DE11190" w14:textId="77777777" w:rsidR="00DD51D0" w:rsidRDefault="00DD51D0" w:rsidP="00DD51D0">
      <w:pPr>
        <w:pStyle w:val="NormalWeb"/>
        <w:spacing w:before="0" w:beforeAutospacing="0" w:after="0" w:afterAutospacing="0"/>
        <w:ind w:right="288" w:firstLine="720"/>
        <w:rPr>
          <w:rFonts w:ascii="Franklin Gothic Book" w:hAnsi="Franklin Gothic Book"/>
          <w:b/>
          <w:sz w:val="25"/>
          <w:szCs w:val="25"/>
        </w:rPr>
      </w:pPr>
    </w:p>
    <w:p w14:paraId="5FF83D79" w14:textId="7B3B92CA" w:rsidR="00570EA2" w:rsidRPr="00DD51D0" w:rsidRDefault="00DD51D0" w:rsidP="001F72EB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Cs/>
          <w:sz w:val="25"/>
          <w:szCs w:val="25"/>
        </w:rPr>
      </w:pPr>
      <w:r w:rsidRPr="00DD51D0">
        <w:rPr>
          <w:rFonts w:ascii="Franklin Gothic Book" w:hAnsi="Franklin Gothic Book"/>
          <w:bCs/>
          <w:sz w:val="25"/>
          <w:szCs w:val="25"/>
        </w:rPr>
        <w:t xml:space="preserve">I hope you have enjoyed </w:t>
      </w:r>
      <w:r w:rsidR="001F72EB">
        <w:rPr>
          <w:rFonts w:ascii="Franklin Gothic Book" w:hAnsi="Franklin Gothic Book"/>
          <w:bCs/>
          <w:sz w:val="25"/>
          <w:szCs w:val="25"/>
        </w:rPr>
        <w:t xml:space="preserve">our trip so far </w:t>
      </w:r>
      <w:r w:rsidRPr="00DD51D0">
        <w:rPr>
          <w:rFonts w:ascii="Franklin Gothic Book" w:hAnsi="Franklin Gothic Book"/>
          <w:bCs/>
          <w:sz w:val="25"/>
          <w:szCs w:val="25"/>
        </w:rPr>
        <w:t xml:space="preserve">reading </w:t>
      </w:r>
      <w:r w:rsidR="00125221" w:rsidRPr="00DD51D0">
        <w:rPr>
          <w:rFonts w:ascii="Franklin Gothic Book" w:hAnsi="Franklin Gothic Book"/>
          <w:bCs/>
          <w:sz w:val="25"/>
          <w:szCs w:val="25"/>
        </w:rPr>
        <w:t xml:space="preserve">through </w:t>
      </w:r>
      <w:r w:rsidR="001F72EB">
        <w:rPr>
          <w:rFonts w:ascii="Franklin Gothic Book" w:hAnsi="Franklin Gothic Book"/>
          <w:bCs/>
          <w:sz w:val="25"/>
          <w:szCs w:val="25"/>
        </w:rPr>
        <w:t xml:space="preserve">most of the story of God’s people </w:t>
      </w:r>
      <w:r w:rsidR="00377281" w:rsidRPr="00DD51D0">
        <w:rPr>
          <w:rFonts w:ascii="Franklin Gothic Book" w:hAnsi="Franklin Gothic Book"/>
          <w:bCs/>
          <w:sz w:val="25"/>
          <w:szCs w:val="25"/>
        </w:rPr>
        <w:t>Israel</w:t>
      </w:r>
      <w:r w:rsidRPr="00DD51D0">
        <w:rPr>
          <w:rFonts w:ascii="Franklin Gothic Book" w:hAnsi="Franklin Gothic Book"/>
          <w:bCs/>
          <w:sz w:val="25"/>
          <w:szCs w:val="25"/>
        </w:rPr>
        <w:t>.</w:t>
      </w:r>
      <w:r w:rsidR="00377281" w:rsidRPr="00DD51D0">
        <w:rPr>
          <w:rFonts w:ascii="Franklin Gothic Book" w:hAnsi="Franklin Gothic Book"/>
          <w:bCs/>
          <w:sz w:val="25"/>
          <w:szCs w:val="25"/>
        </w:rPr>
        <w:t xml:space="preserve"> </w:t>
      </w:r>
      <w:r w:rsidRPr="00DD51D0">
        <w:rPr>
          <w:rFonts w:ascii="Franklin Gothic Book" w:hAnsi="Franklin Gothic Book"/>
          <w:bCs/>
          <w:sz w:val="25"/>
          <w:szCs w:val="25"/>
        </w:rPr>
        <w:t xml:space="preserve">In the second half we’ll complete the Old Testament and read parts of </w:t>
      </w:r>
      <w:r w:rsidR="00377281" w:rsidRPr="00DD51D0">
        <w:rPr>
          <w:rFonts w:ascii="Franklin Gothic Book" w:hAnsi="Franklin Gothic Book"/>
          <w:bCs/>
          <w:sz w:val="25"/>
          <w:szCs w:val="25"/>
        </w:rPr>
        <w:t xml:space="preserve">Jesus’ life and </w:t>
      </w:r>
      <w:r w:rsidR="001F72EB" w:rsidRPr="00DD51D0">
        <w:rPr>
          <w:rFonts w:ascii="Franklin Gothic Book" w:hAnsi="Franklin Gothic Book"/>
          <w:bCs/>
          <w:sz w:val="25"/>
          <w:szCs w:val="25"/>
        </w:rPr>
        <w:t>ministry,</w:t>
      </w:r>
      <w:r w:rsidR="00377281" w:rsidRPr="00DD51D0">
        <w:rPr>
          <w:rFonts w:ascii="Franklin Gothic Book" w:hAnsi="Franklin Gothic Book"/>
          <w:bCs/>
          <w:sz w:val="25"/>
          <w:szCs w:val="25"/>
        </w:rPr>
        <w:t xml:space="preserve"> and the life of His church</w:t>
      </w:r>
      <w:r w:rsidR="00125221" w:rsidRPr="00DD51D0">
        <w:rPr>
          <w:rFonts w:ascii="Franklin Gothic Book" w:hAnsi="Franklin Gothic Book"/>
          <w:bCs/>
          <w:sz w:val="25"/>
          <w:szCs w:val="25"/>
        </w:rPr>
        <w:t xml:space="preserve"> </w:t>
      </w:r>
      <w:r w:rsidR="00713245" w:rsidRPr="00DD51D0">
        <w:rPr>
          <w:rFonts w:ascii="Franklin Gothic Book" w:hAnsi="Franklin Gothic Book"/>
          <w:bCs/>
          <w:sz w:val="25"/>
          <w:szCs w:val="25"/>
        </w:rPr>
        <w:t>charged with telling the Good News to the all nations.</w:t>
      </w:r>
      <w:r w:rsidR="00125221" w:rsidRPr="00DD51D0">
        <w:rPr>
          <w:rFonts w:ascii="Franklin Gothic Book" w:hAnsi="Franklin Gothic Book"/>
          <w:bCs/>
          <w:sz w:val="25"/>
          <w:szCs w:val="25"/>
        </w:rPr>
        <w:t xml:space="preserve">  </w:t>
      </w:r>
    </w:p>
    <w:p w14:paraId="74CCD9AF" w14:textId="77777777" w:rsidR="00DD51D0" w:rsidRPr="00F902AB" w:rsidRDefault="00DD51D0" w:rsidP="00DD51D0">
      <w:pPr>
        <w:pStyle w:val="NormalWeb"/>
        <w:spacing w:before="0" w:beforeAutospacing="0" w:after="0" w:afterAutospacing="0"/>
        <w:ind w:right="288" w:firstLine="720"/>
        <w:rPr>
          <w:rFonts w:ascii="Franklin Gothic Book" w:hAnsi="Franklin Gothic Book"/>
          <w:b/>
          <w:sz w:val="25"/>
          <w:szCs w:val="25"/>
        </w:rPr>
      </w:pPr>
    </w:p>
    <w:p w14:paraId="33A3D3F0" w14:textId="37300D93" w:rsidR="00CD056F" w:rsidRPr="00F902AB" w:rsidRDefault="00CD056F" w:rsidP="00570EA2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  <w:b/>
          <w:i/>
          <w:sz w:val="25"/>
          <w:szCs w:val="25"/>
          <w:u w:val="single"/>
        </w:rPr>
      </w:pPr>
      <w:r w:rsidRPr="00F902AB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What will </w:t>
      </w:r>
      <w:r w:rsidR="00570EA2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this </w:t>
      </w:r>
      <w:r w:rsidRPr="00F902AB">
        <w:rPr>
          <w:rFonts w:ascii="Franklin Gothic Book" w:hAnsi="Franklin Gothic Book"/>
          <w:b/>
          <w:i/>
          <w:sz w:val="25"/>
          <w:szCs w:val="25"/>
          <w:u w:val="single"/>
        </w:rPr>
        <w:t xml:space="preserve">look like??  </w:t>
      </w:r>
    </w:p>
    <w:p w14:paraId="2F065DE1" w14:textId="2D6D4669" w:rsidR="00CD056F" w:rsidRPr="00E91BBA" w:rsidRDefault="00CD056F" w:rsidP="00CD056F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25"/>
          <w:szCs w:val="25"/>
        </w:rPr>
      </w:pPr>
      <w:r>
        <w:rPr>
          <w:rFonts w:ascii="Franklin Gothic Book" w:hAnsi="Franklin Gothic Book"/>
          <w:sz w:val="25"/>
          <w:szCs w:val="25"/>
        </w:rPr>
        <w:t xml:space="preserve">Over the </w:t>
      </w:r>
      <w:r w:rsidR="001D6B04">
        <w:rPr>
          <w:rFonts w:ascii="Franklin Gothic Book" w:hAnsi="Franklin Gothic Book"/>
          <w:sz w:val="25"/>
          <w:szCs w:val="25"/>
        </w:rPr>
        <w:t>1</w:t>
      </w:r>
      <w:r w:rsidR="000259A8">
        <w:rPr>
          <w:rFonts w:ascii="Franklin Gothic Book" w:hAnsi="Franklin Gothic Book"/>
          <w:sz w:val="25"/>
          <w:szCs w:val="25"/>
        </w:rPr>
        <w:t>4</w:t>
      </w:r>
      <w:r>
        <w:rPr>
          <w:rFonts w:ascii="Franklin Gothic Book" w:hAnsi="Franklin Gothic Book"/>
          <w:sz w:val="25"/>
          <w:szCs w:val="25"/>
        </w:rPr>
        <w:t xml:space="preserve"> weeks from </w:t>
      </w:r>
      <w:r w:rsidR="000259A8">
        <w:rPr>
          <w:rFonts w:ascii="Franklin Gothic Book" w:hAnsi="Franklin Gothic Book"/>
          <w:sz w:val="25"/>
          <w:szCs w:val="25"/>
        </w:rPr>
        <w:t xml:space="preserve">August 25 </w:t>
      </w:r>
      <w:r>
        <w:rPr>
          <w:rFonts w:ascii="Franklin Gothic Book" w:hAnsi="Franklin Gothic Book"/>
          <w:sz w:val="25"/>
          <w:szCs w:val="25"/>
        </w:rPr>
        <w:t xml:space="preserve">through the </w:t>
      </w:r>
      <w:r w:rsidR="000259A8">
        <w:rPr>
          <w:rFonts w:ascii="Franklin Gothic Book" w:hAnsi="Franklin Gothic Book"/>
          <w:sz w:val="25"/>
          <w:szCs w:val="25"/>
        </w:rPr>
        <w:t xml:space="preserve">end of November </w:t>
      </w:r>
      <w:r w:rsidR="00DD51D0">
        <w:rPr>
          <w:rFonts w:ascii="Franklin Gothic Book" w:hAnsi="Franklin Gothic Book"/>
          <w:sz w:val="25"/>
          <w:szCs w:val="25"/>
        </w:rPr>
        <w:t>we are reading</w:t>
      </w:r>
      <w:r>
        <w:rPr>
          <w:rFonts w:ascii="Franklin Gothic Book" w:hAnsi="Franklin Gothic Book"/>
          <w:sz w:val="25"/>
          <w:szCs w:val="25"/>
        </w:rPr>
        <w:t xml:space="preserve"> a verse or short passage from each book of the Bible starting with Genesis!  </w:t>
      </w:r>
      <w:r w:rsidR="000259A8">
        <w:rPr>
          <w:rFonts w:ascii="Franklin Gothic Book" w:hAnsi="Franklin Gothic Book"/>
          <w:sz w:val="25"/>
          <w:szCs w:val="25"/>
        </w:rPr>
        <w:t>Because we have more than 66 days, we’ll read more than one selection from some books</w:t>
      </w:r>
      <w:r w:rsidR="00DD51D0">
        <w:rPr>
          <w:rFonts w:ascii="Franklin Gothic Book" w:hAnsi="Franklin Gothic Book"/>
          <w:sz w:val="25"/>
          <w:szCs w:val="25"/>
        </w:rPr>
        <w:t>, including all four Gospels</w:t>
      </w:r>
      <w:r w:rsidR="000259A8">
        <w:rPr>
          <w:rFonts w:ascii="Franklin Gothic Book" w:hAnsi="Franklin Gothic Book"/>
          <w:sz w:val="25"/>
          <w:szCs w:val="25"/>
        </w:rPr>
        <w:t xml:space="preserve">.  </w:t>
      </w:r>
      <w:r>
        <w:rPr>
          <w:rFonts w:ascii="Franklin Gothic Book" w:hAnsi="Franklin Gothic Book"/>
          <w:sz w:val="25"/>
          <w:szCs w:val="25"/>
        </w:rPr>
        <w:t xml:space="preserve">The </w:t>
      </w:r>
      <w:proofErr w:type="spellStart"/>
      <w:r>
        <w:rPr>
          <w:rFonts w:ascii="Franklin Gothic Book" w:hAnsi="Franklin Gothic Book"/>
          <w:sz w:val="25"/>
          <w:szCs w:val="25"/>
        </w:rPr>
        <w:t>devos</w:t>
      </w:r>
      <w:proofErr w:type="spellEnd"/>
      <w:r>
        <w:rPr>
          <w:rFonts w:ascii="Franklin Gothic Book" w:hAnsi="Franklin Gothic Book"/>
          <w:sz w:val="25"/>
          <w:szCs w:val="25"/>
        </w:rPr>
        <w:t xml:space="preserve"> will still include Sunday gospel readings on Saturdays.  We’ll distribute these Devotions in two sets – </w:t>
      </w:r>
      <w:r w:rsidR="000259A8">
        <w:rPr>
          <w:rFonts w:ascii="Franklin Gothic Book" w:hAnsi="Franklin Gothic Book"/>
          <w:sz w:val="25"/>
          <w:szCs w:val="25"/>
        </w:rPr>
        <w:t>7</w:t>
      </w:r>
      <w:r>
        <w:rPr>
          <w:rFonts w:ascii="Franklin Gothic Book" w:hAnsi="Franklin Gothic Book"/>
          <w:sz w:val="25"/>
          <w:szCs w:val="25"/>
        </w:rPr>
        <w:t xml:space="preserve"> weeks of passages each time – on </w:t>
      </w:r>
      <w:r w:rsidR="000259A8">
        <w:rPr>
          <w:rFonts w:ascii="Franklin Gothic Book" w:hAnsi="Franklin Gothic Book"/>
          <w:sz w:val="25"/>
          <w:szCs w:val="25"/>
        </w:rPr>
        <w:t xml:space="preserve">August 25 </w:t>
      </w:r>
      <w:r>
        <w:rPr>
          <w:rFonts w:ascii="Franklin Gothic Book" w:hAnsi="Franklin Gothic Book"/>
          <w:sz w:val="25"/>
          <w:szCs w:val="25"/>
        </w:rPr>
        <w:t xml:space="preserve">and </w:t>
      </w:r>
      <w:r w:rsidR="000259A8">
        <w:rPr>
          <w:rFonts w:ascii="Franklin Gothic Book" w:hAnsi="Franklin Gothic Book"/>
          <w:sz w:val="25"/>
          <w:szCs w:val="25"/>
        </w:rPr>
        <w:t>October 13</w:t>
      </w:r>
      <w:r>
        <w:rPr>
          <w:rFonts w:ascii="Franklin Gothic Book" w:hAnsi="Franklin Gothic Book"/>
          <w:sz w:val="25"/>
          <w:szCs w:val="25"/>
        </w:rPr>
        <w:t xml:space="preserve">.  They will also be available on the website. </w:t>
      </w:r>
    </w:p>
    <w:p w14:paraId="224C435A" w14:textId="77777777" w:rsidR="0046265B" w:rsidRDefault="0046265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26"/>
          <w:szCs w:val="26"/>
          <w:u w:val="single"/>
        </w:rPr>
      </w:pPr>
    </w:p>
    <w:p w14:paraId="62C09987" w14:textId="77777777" w:rsidR="00175EC6" w:rsidRPr="00E91BBA" w:rsidRDefault="00175EC6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26"/>
          <w:szCs w:val="26"/>
          <w:u w:val="single"/>
        </w:rPr>
      </w:pPr>
      <w:r w:rsidRPr="00E91BBA">
        <w:rPr>
          <w:rFonts w:ascii="Franklin Gothic Book" w:hAnsi="Franklin Gothic Book"/>
          <w:b/>
          <w:sz w:val="26"/>
          <w:szCs w:val="26"/>
          <w:u w:val="single"/>
        </w:rPr>
        <w:t>For your DEVOTIONS:</w:t>
      </w:r>
    </w:p>
    <w:p w14:paraId="11CEB4F9" w14:textId="4ADA4556" w:rsidR="00055118" w:rsidRDefault="0075354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b/>
          <w:sz w:val="25"/>
          <w:szCs w:val="25"/>
          <w:u w:val="single"/>
        </w:rPr>
        <w:t>On the back</w:t>
      </w:r>
      <w:r w:rsidRPr="00E91BBA">
        <w:rPr>
          <w:rFonts w:ascii="Franklin Gothic Book" w:hAnsi="Franklin Gothic Book"/>
          <w:sz w:val="25"/>
          <w:szCs w:val="25"/>
        </w:rPr>
        <w:t xml:space="preserve"> are </w:t>
      </w:r>
      <w:r w:rsidR="00570EA2">
        <w:rPr>
          <w:rFonts w:ascii="Franklin Gothic Book" w:hAnsi="Franklin Gothic Book"/>
          <w:sz w:val="25"/>
          <w:szCs w:val="25"/>
        </w:rPr>
        <w:t xml:space="preserve">the </w:t>
      </w:r>
      <w:r w:rsidRPr="00E91BBA">
        <w:rPr>
          <w:rFonts w:ascii="Franklin Gothic Book" w:hAnsi="Franklin Gothic Book"/>
          <w:sz w:val="25"/>
          <w:szCs w:val="25"/>
        </w:rPr>
        <w:t>Bible passages</w:t>
      </w:r>
      <w:r w:rsidR="00CD056F">
        <w:rPr>
          <w:rFonts w:ascii="Franklin Gothic Book" w:hAnsi="Franklin Gothic Book"/>
          <w:sz w:val="25"/>
          <w:szCs w:val="25"/>
        </w:rPr>
        <w:t xml:space="preserve"> 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for use in your personal or family devotions </w:t>
      </w:r>
      <w:r w:rsidR="00DD51D0">
        <w:rPr>
          <w:rFonts w:ascii="Franklin Gothic Book" w:hAnsi="Franklin Gothic Book"/>
          <w:sz w:val="25"/>
          <w:szCs w:val="25"/>
        </w:rPr>
        <w:t xml:space="preserve">October 13 </w:t>
      </w:r>
      <w:r w:rsidR="00570EA2">
        <w:rPr>
          <w:rFonts w:ascii="Franklin Gothic Book" w:hAnsi="Franklin Gothic Book"/>
          <w:sz w:val="25"/>
          <w:szCs w:val="25"/>
        </w:rPr>
        <w:t xml:space="preserve">through </w:t>
      </w:r>
      <w:r w:rsidR="00DD51D0">
        <w:rPr>
          <w:rFonts w:ascii="Franklin Gothic Book" w:hAnsi="Franklin Gothic Book"/>
          <w:sz w:val="25"/>
          <w:szCs w:val="25"/>
        </w:rPr>
        <w:t xml:space="preserve">November 30 </w:t>
      </w:r>
      <w:r w:rsidR="0046265B">
        <w:rPr>
          <w:rFonts w:ascii="Franklin Gothic Book" w:hAnsi="Franklin Gothic Book"/>
          <w:sz w:val="25"/>
          <w:szCs w:val="25"/>
        </w:rPr>
        <w:t xml:space="preserve">of the Pentecost </w:t>
      </w:r>
      <w:r w:rsidRPr="00E91BBA">
        <w:rPr>
          <w:rFonts w:ascii="Franklin Gothic Book" w:hAnsi="Franklin Gothic Book"/>
          <w:sz w:val="25"/>
          <w:szCs w:val="25"/>
        </w:rPr>
        <w:t>season</w:t>
      </w:r>
      <w:r w:rsidR="00EA5EAA" w:rsidRPr="00E91BBA">
        <w:rPr>
          <w:rFonts w:ascii="Franklin Gothic Book" w:hAnsi="Franklin Gothic Book"/>
          <w:sz w:val="25"/>
          <w:szCs w:val="25"/>
        </w:rPr>
        <w:t>.</w:t>
      </w:r>
      <w:r w:rsidR="00B939A9" w:rsidRPr="00E91BBA">
        <w:rPr>
          <w:rFonts w:ascii="Franklin Gothic Book" w:hAnsi="Franklin Gothic Book"/>
          <w:sz w:val="25"/>
          <w:szCs w:val="25"/>
        </w:rPr>
        <w:t xml:space="preserve"> </w:t>
      </w:r>
      <w:r w:rsidR="00175EC6" w:rsidRPr="00E91BBA">
        <w:rPr>
          <w:rFonts w:ascii="Franklin Gothic Book" w:hAnsi="Franklin Gothic Book"/>
          <w:sz w:val="25"/>
          <w:szCs w:val="25"/>
        </w:rPr>
        <w:t xml:space="preserve"> </w:t>
      </w:r>
      <w:r w:rsidR="00EA5EAA" w:rsidRPr="00E91BBA">
        <w:rPr>
          <w:rFonts w:ascii="Franklin Gothic Book" w:hAnsi="Franklin Gothic Book"/>
          <w:sz w:val="25"/>
          <w:szCs w:val="25"/>
          <w:u w:val="single"/>
        </w:rPr>
        <w:t>We invite you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 to use them in the context of the Faith 5, but however you use them, we hope they enrich your </w:t>
      </w:r>
      <w:r w:rsidRPr="00E91BBA">
        <w:rPr>
          <w:rFonts w:ascii="Franklin Gothic Book" w:hAnsi="Franklin Gothic Book"/>
          <w:sz w:val="25"/>
          <w:szCs w:val="25"/>
        </w:rPr>
        <w:t>days</w:t>
      </w:r>
      <w:r w:rsidR="00EA5EAA" w:rsidRPr="00E91BBA">
        <w:rPr>
          <w:rFonts w:ascii="Franklin Gothic Book" w:hAnsi="Franklin Gothic Book"/>
          <w:sz w:val="25"/>
          <w:szCs w:val="25"/>
        </w:rPr>
        <w:t xml:space="preserve">!  </w:t>
      </w:r>
    </w:p>
    <w:p w14:paraId="420181A2" w14:textId="77777777" w:rsidR="0046265B" w:rsidRPr="00E91BBA" w:rsidRDefault="0046265B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b/>
          <w:sz w:val="16"/>
          <w:szCs w:val="16"/>
          <w:u w:val="single"/>
        </w:rPr>
      </w:pPr>
    </w:p>
    <w:p w14:paraId="2922DE05" w14:textId="77777777" w:rsidR="00713245" w:rsidRPr="001F2A77" w:rsidRDefault="00B215F3" w:rsidP="00713245">
      <w:pPr>
        <w:pStyle w:val="NormalWeb"/>
        <w:spacing w:before="0" w:beforeAutospacing="0" w:after="0" w:afterAutospacing="0"/>
        <w:ind w:right="288"/>
        <w:rPr>
          <w:rFonts w:ascii="Franklin Gothic Book" w:hAnsi="Franklin Gothic Book"/>
        </w:rPr>
      </w:pPr>
      <w:r w:rsidRPr="00E91BBA">
        <w:rPr>
          <w:rFonts w:ascii="Franklin Gothic Book" w:hAnsi="Franklin Gothic Book"/>
          <w:sz w:val="25"/>
          <w:szCs w:val="25"/>
        </w:rPr>
        <w:t xml:space="preserve">I will </w:t>
      </w:r>
      <w:r w:rsidR="0075354B" w:rsidRPr="00E91BBA">
        <w:rPr>
          <w:rFonts w:ascii="Franklin Gothic Book" w:hAnsi="Franklin Gothic Book"/>
          <w:sz w:val="25"/>
          <w:szCs w:val="25"/>
        </w:rPr>
        <w:t xml:space="preserve">continue to post daily verses </w:t>
      </w:r>
      <w:r w:rsidR="00A93000">
        <w:rPr>
          <w:rFonts w:ascii="Franklin Gothic Book" w:hAnsi="Franklin Gothic Book"/>
          <w:sz w:val="25"/>
          <w:szCs w:val="25"/>
        </w:rPr>
        <w:t>and</w:t>
      </w:r>
      <w:r w:rsidR="005015FB" w:rsidRPr="00E91BBA">
        <w:rPr>
          <w:rFonts w:ascii="Franklin Gothic Book" w:hAnsi="Franklin Gothic Book"/>
          <w:sz w:val="25"/>
          <w:szCs w:val="25"/>
        </w:rPr>
        <w:t xml:space="preserve"> </w:t>
      </w:r>
      <w:r w:rsidR="0075354B" w:rsidRPr="00E91BBA">
        <w:rPr>
          <w:rFonts w:ascii="Franklin Gothic Book" w:hAnsi="Franklin Gothic Book"/>
          <w:sz w:val="25"/>
          <w:szCs w:val="25"/>
        </w:rPr>
        <w:t xml:space="preserve">a short comment about each on </w:t>
      </w:r>
      <w:r w:rsidR="0075354B" w:rsidRPr="00E91BBA">
        <w:rPr>
          <w:rFonts w:ascii="Franklin Gothic Book" w:hAnsi="Franklin Gothic Book"/>
          <w:b/>
          <w:sz w:val="25"/>
          <w:szCs w:val="25"/>
        </w:rPr>
        <w:t>the Christ Lutheran Church Facebook page</w:t>
      </w:r>
      <w:r w:rsidR="00055118" w:rsidRPr="00E91BBA">
        <w:rPr>
          <w:rFonts w:ascii="Franklin Gothic Book" w:hAnsi="Franklin Gothic Book"/>
          <w:sz w:val="25"/>
          <w:szCs w:val="25"/>
        </w:rPr>
        <w:t xml:space="preserve"> </w:t>
      </w:r>
      <w:r w:rsidR="00055118" w:rsidRPr="00E91BBA">
        <w:rPr>
          <w:rFonts w:ascii="Franklin Gothic Book" w:hAnsi="Franklin Gothic Book"/>
          <w:i/>
          <w:sz w:val="25"/>
          <w:szCs w:val="25"/>
        </w:rPr>
        <w:t>(</w:t>
      </w:r>
      <w:hyperlink r:id="rId14" w:history="1">
        <w:r w:rsidR="00055118" w:rsidRPr="00E91BBA">
          <w:rPr>
            <w:rStyle w:val="Hyperlink"/>
            <w:rFonts w:ascii="Franklin Gothic Medium" w:hAnsi="Franklin Gothic Medium" w:cs="Arial"/>
            <w:i/>
            <w:color w:val="auto"/>
            <w:sz w:val="25"/>
            <w:szCs w:val="25"/>
          </w:rPr>
          <w:t>facebook.com/christlutheranchurchdubois</w:t>
        </w:r>
      </w:hyperlink>
      <w:r w:rsidR="00055118" w:rsidRPr="00E91BBA">
        <w:rPr>
          <w:rFonts w:ascii="Franklin Gothic Medium" w:hAnsi="Franklin Gothic Medium" w:cs="Arial"/>
          <w:i/>
          <w:sz w:val="25"/>
          <w:szCs w:val="25"/>
        </w:rPr>
        <w:t>)</w:t>
      </w:r>
      <w:r w:rsidR="0075354B" w:rsidRPr="00E91BBA">
        <w:rPr>
          <w:rFonts w:ascii="Franklin Gothic Medium" w:hAnsi="Franklin Gothic Medium"/>
          <w:i/>
          <w:sz w:val="25"/>
          <w:szCs w:val="25"/>
        </w:rPr>
        <w:t>.</w:t>
      </w:r>
      <w:r w:rsidR="00713245">
        <w:rPr>
          <w:rFonts w:ascii="Franklin Gothic Medium" w:hAnsi="Franklin Gothic Medium"/>
          <w:i/>
          <w:sz w:val="25"/>
          <w:szCs w:val="25"/>
        </w:rPr>
        <w:t xml:space="preserve">  </w:t>
      </w:r>
      <w:r w:rsidR="00713245" w:rsidRPr="001F2A77">
        <w:rPr>
          <w:rFonts w:ascii="Franklin Gothic Book" w:hAnsi="Franklin Gothic Book"/>
        </w:rPr>
        <w:t xml:space="preserve">Or you can </w:t>
      </w:r>
      <w:r w:rsidR="00713245" w:rsidRPr="001F2A77">
        <w:rPr>
          <w:rFonts w:ascii="Franklin Gothic Book" w:hAnsi="Franklin Gothic Book"/>
          <w:b/>
          <w:bCs/>
        </w:rPr>
        <w:t>join our e-mail group</w:t>
      </w:r>
      <w:r w:rsidR="00713245" w:rsidRPr="001F2A77">
        <w:rPr>
          <w:rFonts w:ascii="Franklin Gothic Book" w:hAnsi="Franklin Gothic Book"/>
        </w:rPr>
        <w:t xml:space="preserve"> and receive the same daily verses and short comment.  Simply send a request message to Pastor Amy at pastorsmiller12@gmail.com. </w:t>
      </w:r>
    </w:p>
    <w:p w14:paraId="07139DF0" w14:textId="77777777" w:rsidR="00C63EB0" w:rsidRPr="00E91BBA" w:rsidRDefault="00C63EB0" w:rsidP="00496182">
      <w:pPr>
        <w:pStyle w:val="NormalWeb"/>
        <w:spacing w:before="0" w:beforeAutospacing="0" w:after="0" w:afterAutospacing="0"/>
        <w:ind w:left="432" w:right="288"/>
        <w:rPr>
          <w:rFonts w:ascii="Franklin Gothic Book" w:hAnsi="Franklin Gothic Book"/>
          <w:sz w:val="16"/>
          <w:szCs w:val="16"/>
        </w:rPr>
      </w:pPr>
    </w:p>
    <w:p w14:paraId="0D16E85E" w14:textId="04AC5C59" w:rsidR="001F72EB" w:rsidRDefault="00EA5EAA" w:rsidP="00175EC6">
      <w:pPr>
        <w:pStyle w:val="NormalWeb"/>
        <w:spacing w:before="0" w:beforeAutospacing="0" w:after="0" w:afterAutospacing="0"/>
        <w:ind w:left="432" w:right="288"/>
        <w:jc w:val="center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sz w:val="25"/>
          <w:szCs w:val="25"/>
        </w:rPr>
        <w:t xml:space="preserve">May your </w:t>
      </w:r>
      <w:r w:rsidR="00B215F3" w:rsidRPr="00E91BBA">
        <w:rPr>
          <w:rFonts w:ascii="Franklin Gothic Book" w:hAnsi="Franklin Gothic Book"/>
          <w:sz w:val="25"/>
          <w:szCs w:val="25"/>
        </w:rPr>
        <w:t xml:space="preserve">devotions </w:t>
      </w:r>
      <w:r w:rsidRPr="00E91BBA">
        <w:rPr>
          <w:rFonts w:ascii="Franklin Gothic Book" w:hAnsi="Franklin Gothic Book"/>
          <w:sz w:val="25"/>
          <w:szCs w:val="25"/>
        </w:rPr>
        <w:t xml:space="preserve">be </w:t>
      </w:r>
      <w:r w:rsidR="001F72EB" w:rsidRPr="00E91BBA">
        <w:rPr>
          <w:rFonts w:ascii="Franklin Gothic Book" w:hAnsi="Franklin Gothic Book"/>
          <w:sz w:val="25"/>
          <w:szCs w:val="25"/>
        </w:rPr>
        <w:t>fruitful,</w:t>
      </w:r>
      <w:r w:rsidRPr="00E91BBA">
        <w:rPr>
          <w:rFonts w:ascii="Franklin Gothic Book" w:hAnsi="Franklin Gothic Book"/>
          <w:sz w:val="25"/>
          <w:szCs w:val="25"/>
        </w:rPr>
        <w:t xml:space="preserve"> and your days blessed.</w:t>
      </w:r>
      <w:r w:rsidR="00175EC6" w:rsidRPr="00E91BBA">
        <w:rPr>
          <w:rFonts w:ascii="Franklin Gothic Book" w:hAnsi="Franklin Gothic Book"/>
          <w:sz w:val="25"/>
          <w:szCs w:val="25"/>
        </w:rPr>
        <w:tab/>
      </w:r>
      <w:r w:rsidR="00175EC6" w:rsidRPr="00E91BBA">
        <w:rPr>
          <w:rFonts w:ascii="Franklin Gothic Book" w:hAnsi="Franklin Gothic Book"/>
          <w:sz w:val="25"/>
          <w:szCs w:val="25"/>
        </w:rPr>
        <w:tab/>
      </w:r>
    </w:p>
    <w:p w14:paraId="37DFC2F1" w14:textId="77777777" w:rsidR="001F72EB" w:rsidRDefault="001F72EB" w:rsidP="00175EC6">
      <w:pPr>
        <w:pStyle w:val="NormalWeb"/>
        <w:spacing w:before="0" w:beforeAutospacing="0" w:after="0" w:afterAutospacing="0"/>
        <w:ind w:left="432" w:right="288"/>
        <w:jc w:val="center"/>
        <w:rPr>
          <w:rFonts w:ascii="Franklin Gothic Book" w:hAnsi="Franklin Gothic Book"/>
          <w:sz w:val="25"/>
          <w:szCs w:val="25"/>
        </w:rPr>
      </w:pPr>
    </w:p>
    <w:p w14:paraId="169EAAD3" w14:textId="17E5A4E3" w:rsidR="005E6988" w:rsidRPr="00E91BBA" w:rsidRDefault="00EA5EAA" w:rsidP="001F72EB">
      <w:pPr>
        <w:pStyle w:val="NormalWeb"/>
        <w:spacing w:before="0" w:beforeAutospacing="0" w:after="0" w:afterAutospacing="0"/>
        <w:ind w:left="432" w:right="288"/>
        <w:jc w:val="center"/>
        <w:rPr>
          <w:rFonts w:ascii="Franklin Gothic Book" w:hAnsi="Franklin Gothic Book"/>
          <w:sz w:val="25"/>
          <w:szCs w:val="25"/>
        </w:rPr>
      </w:pPr>
      <w:r w:rsidRPr="00E91BBA">
        <w:rPr>
          <w:rFonts w:ascii="Franklin Gothic Book" w:hAnsi="Franklin Gothic Book"/>
          <w:sz w:val="25"/>
          <w:szCs w:val="25"/>
        </w:rPr>
        <w:t xml:space="preserve">Peace+, </w:t>
      </w:r>
      <w:r w:rsidR="001F72EB">
        <w:rPr>
          <w:rFonts w:ascii="Franklin Gothic Book" w:hAnsi="Franklin Gothic Book"/>
          <w:sz w:val="25"/>
          <w:szCs w:val="25"/>
        </w:rPr>
        <w:t xml:space="preserve">  </w:t>
      </w:r>
      <w:r w:rsidRPr="00E91BBA">
        <w:rPr>
          <w:rFonts w:ascii="Franklin Gothic Book" w:hAnsi="Franklin Gothic Book"/>
          <w:sz w:val="25"/>
          <w:szCs w:val="25"/>
        </w:rPr>
        <w:t>Pastor Amy</w:t>
      </w:r>
    </w:p>
    <w:sectPr w:rsidR="005E6988" w:rsidRPr="00E91BBA" w:rsidSect="00E91BBA">
      <w:pgSz w:w="15840" w:h="12240" w:orient="landscape"/>
      <w:pgMar w:top="576" w:right="432" w:bottom="432" w:left="576" w:header="720" w:footer="720" w:gutter="0"/>
      <w:cols w:num="2" w:space="0" w:equalWidth="0">
        <w:col w:w="2160" w:space="0"/>
        <w:col w:w="126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.5pt;height:46.5pt" o:bullet="t">
        <v:imagedata r:id="rId1" o:title="art979C"/>
      </v:shape>
    </w:pict>
  </w:numPicBullet>
  <w:abstractNum w:abstractNumId="0" w15:restartNumberingAfterBreak="0">
    <w:nsid w:val="053A409F"/>
    <w:multiLevelType w:val="hybridMultilevel"/>
    <w:tmpl w:val="93603464"/>
    <w:lvl w:ilvl="0" w:tplc="569022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C830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7EE8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3057A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E071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98B4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44D0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40B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634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EF1608D"/>
    <w:multiLevelType w:val="hybridMultilevel"/>
    <w:tmpl w:val="A73A090C"/>
    <w:lvl w:ilvl="0" w:tplc="5BA40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6656F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C62A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6A5B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6A43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E280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2C6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45A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6A4F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FD27152"/>
    <w:multiLevelType w:val="hybridMultilevel"/>
    <w:tmpl w:val="27C4F0C0"/>
    <w:lvl w:ilvl="0" w:tplc="80304C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D2345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1284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EB2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BC588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B8B3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CC4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8CC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686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E91F0D"/>
    <w:multiLevelType w:val="hybridMultilevel"/>
    <w:tmpl w:val="F006BEC8"/>
    <w:lvl w:ilvl="0" w:tplc="AAD40B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828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3ADD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5E6A9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BA37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76FA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3ADCC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545C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1420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283856"/>
    <w:multiLevelType w:val="hybridMultilevel"/>
    <w:tmpl w:val="E6CCD444"/>
    <w:lvl w:ilvl="0" w:tplc="AEC679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E5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92B5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8C2A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74C1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B29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010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6C2FE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EF9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DC26954"/>
    <w:multiLevelType w:val="hybridMultilevel"/>
    <w:tmpl w:val="362A5446"/>
    <w:lvl w:ilvl="0" w:tplc="8188B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61B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7CAC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96999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494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7227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EF6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01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2C30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775620"/>
    <w:multiLevelType w:val="hybridMultilevel"/>
    <w:tmpl w:val="08E0D488"/>
    <w:lvl w:ilvl="0" w:tplc="A5C88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427B7"/>
    <w:multiLevelType w:val="hybridMultilevel"/>
    <w:tmpl w:val="A00C6E22"/>
    <w:lvl w:ilvl="0" w:tplc="9C5CE6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DE40F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52F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6C613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58CC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DC2E2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4A03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10EAB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009A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0E8467E"/>
    <w:multiLevelType w:val="hybridMultilevel"/>
    <w:tmpl w:val="144E4156"/>
    <w:lvl w:ilvl="0" w:tplc="E58A7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664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1E54C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AC27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4A38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0BC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DEB1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44D0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636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29201137">
    <w:abstractNumId w:val="7"/>
  </w:num>
  <w:num w:numId="2" w16cid:durableId="570887936">
    <w:abstractNumId w:val="3"/>
  </w:num>
  <w:num w:numId="3" w16cid:durableId="874345055">
    <w:abstractNumId w:val="0"/>
  </w:num>
  <w:num w:numId="4" w16cid:durableId="600920732">
    <w:abstractNumId w:val="4"/>
  </w:num>
  <w:num w:numId="5" w16cid:durableId="1163203968">
    <w:abstractNumId w:val="2"/>
  </w:num>
  <w:num w:numId="6" w16cid:durableId="1525097053">
    <w:abstractNumId w:val="8"/>
  </w:num>
  <w:num w:numId="7" w16cid:durableId="1412195509">
    <w:abstractNumId w:val="5"/>
  </w:num>
  <w:num w:numId="8" w16cid:durableId="480082748">
    <w:abstractNumId w:val="1"/>
  </w:num>
  <w:num w:numId="9" w16cid:durableId="8517227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2C"/>
    <w:rsid w:val="00021C7F"/>
    <w:rsid w:val="000259A8"/>
    <w:rsid w:val="00055118"/>
    <w:rsid w:val="00125221"/>
    <w:rsid w:val="00175EC6"/>
    <w:rsid w:val="001C6489"/>
    <w:rsid w:val="001D6B04"/>
    <w:rsid w:val="001E6CB2"/>
    <w:rsid w:val="001F72EB"/>
    <w:rsid w:val="00225014"/>
    <w:rsid w:val="002868EE"/>
    <w:rsid w:val="002D653A"/>
    <w:rsid w:val="002E6E2A"/>
    <w:rsid w:val="00367000"/>
    <w:rsid w:val="00377281"/>
    <w:rsid w:val="004177DB"/>
    <w:rsid w:val="0046265B"/>
    <w:rsid w:val="00481C34"/>
    <w:rsid w:val="00483608"/>
    <w:rsid w:val="00496182"/>
    <w:rsid w:val="004A705D"/>
    <w:rsid w:val="004F011C"/>
    <w:rsid w:val="005015FB"/>
    <w:rsid w:val="00513420"/>
    <w:rsid w:val="00527576"/>
    <w:rsid w:val="005337BD"/>
    <w:rsid w:val="0053748E"/>
    <w:rsid w:val="00570EA2"/>
    <w:rsid w:val="005A462C"/>
    <w:rsid w:val="005E6988"/>
    <w:rsid w:val="00620277"/>
    <w:rsid w:val="00622997"/>
    <w:rsid w:val="006940D0"/>
    <w:rsid w:val="006D6998"/>
    <w:rsid w:val="006E1DD8"/>
    <w:rsid w:val="00713245"/>
    <w:rsid w:val="0075354B"/>
    <w:rsid w:val="00781C72"/>
    <w:rsid w:val="0078685F"/>
    <w:rsid w:val="007C4122"/>
    <w:rsid w:val="007D2FAC"/>
    <w:rsid w:val="00803077"/>
    <w:rsid w:val="0086516A"/>
    <w:rsid w:val="008C6B2C"/>
    <w:rsid w:val="008D3E4D"/>
    <w:rsid w:val="00920B60"/>
    <w:rsid w:val="00945C8C"/>
    <w:rsid w:val="0099265E"/>
    <w:rsid w:val="00A50BF1"/>
    <w:rsid w:val="00A57C0C"/>
    <w:rsid w:val="00A77362"/>
    <w:rsid w:val="00A85258"/>
    <w:rsid w:val="00A93000"/>
    <w:rsid w:val="00AE13F6"/>
    <w:rsid w:val="00AF7C1F"/>
    <w:rsid w:val="00B215F3"/>
    <w:rsid w:val="00B37118"/>
    <w:rsid w:val="00B413C4"/>
    <w:rsid w:val="00B75DE6"/>
    <w:rsid w:val="00B86296"/>
    <w:rsid w:val="00B939A9"/>
    <w:rsid w:val="00BC6441"/>
    <w:rsid w:val="00BC7F9D"/>
    <w:rsid w:val="00C367C6"/>
    <w:rsid w:val="00C63EB0"/>
    <w:rsid w:val="00C66271"/>
    <w:rsid w:val="00CA259B"/>
    <w:rsid w:val="00CC7F9E"/>
    <w:rsid w:val="00CD056F"/>
    <w:rsid w:val="00CE190A"/>
    <w:rsid w:val="00CE1EF0"/>
    <w:rsid w:val="00D76A7F"/>
    <w:rsid w:val="00DA2368"/>
    <w:rsid w:val="00DA2921"/>
    <w:rsid w:val="00DD2897"/>
    <w:rsid w:val="00DD51D0"/>
    <w:rsid w:val="00DD6810"/>
    <w:rsid w:val="00DF56B9"/>
    <w:rsid w:val="00DF68CC"/>
    <w:rsid w:val="00E11A4F"/>
    <w:rsid w:val="00E4402E"/>
    <w:rsid w:val="00E476C6"/>
    <w:rsid w:val="00E52B8E"/>
    <w:rsid w:val="00E7596E"/>
    <w:rsid w:val="00E77C12"/>
    <w:rsid w:val="00E91BBA"/>
    <w:rsid w:val="00EA1A14"/>
    <w:rsid w:val="00EA5EAA"/>
    <w:rsid w:val="00EC4A43"/>
    <w:rsid w:val="00EE052B"/>
    <w:rsid w:val="00EE33D8"/>
    <w:rsid w:val="00F4283F"/>
    <w:rsid w:val="00F9484B"/>
    <w:rsid w:val="00FC43CF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152B4D"/>
  <w15:docId w15:val="{1FEC583F-23D7-47E3-86F5-09D67381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6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66271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55118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50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108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9810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958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264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895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652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658">
          <w:marLeft w:val="547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0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7F2EE-2660-42B3-98A2-BAE234B1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N Dombroski</cp:lastModifiedBy>
  <cp:revision>2</cp:revision>
  <cp:lastPrinted>2024-09-27T16:05:00Z</cp:lastPrinted>
  <dcterms:created xsi:type="dcterms:W3CDTF">2024-10-10T16:30:00Z</dcterms:created>
  <dcterms:modified xsi:type="dcterms:W3CDTF">2024-10-10T16:30:00Z</dcterms:modified>
</cp:coreProperties>
</file>